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80" w:rsidRDefault="00732A80" w:rsidP="00732A80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 N.º 17</w:t>
      </w:r>
      <w:r>
        <w:rPr>
          <w:rFonts w:ascii="Times New Roman" w:hAnsi="Times New Roman"/>
          <w:b/>
          <w:sz w:val="24"/>
          <w:szCs w:val="24"/>
        </w:rPr>
        <w:t>/2026</w:t>
      </w:r>
    </w:p>
    <w:p w:rsidR="00732A80" w:rsidRDefault="00732A80" w:rsidP="00732A80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732A80" w:rsidRDefault="00732A80" w:rsidP="00732A80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AUTORIZA </w:t>
      </w:r>
      <w:r>
        <w:rPr>
          <w:rFonts w:ascii="Times New Roman" w:hAnsi="Times New Roman"/>
          <w:b/>
          <w:sz w:val="24"/>
          <w:szCs w:val="24"/>
        </w:rPr>
        <w:t xml:space="preserve">VEREADOR E </w:t>
      </w:r>
      <w:r>
        <w:rPr>
          <w:rFonts w:ascii="Times New Roman" w:hAnsi="Times New Roman"/>
          <w:b/>
          <w:sz w:val="24"/>
          <w:szCs w:val="24"/>
        </w:rPr>
        <w:t xml:space="preserve">SERVIDORES A PARTICIPAR DE </w:t>
      </w:r>
      <w:r w:rsidRPr="00732A80">
        <w:rPr>
          <w:rFonts w:ascii="Times New Roman" w:hAnsi="Times New Roman"/>
          <w:b/>
          <w:sz w:val="24"/>
          <w:szCs w:val="24"/>
        </w:rPr>
        <w:t>ENCONTRO REGIONAL DE GESTÃO DE PESSOAS NA ADMINISTRAÇÃO PÚBLICA</w:t>
      </w:r>
      <w:r>
        <w:rPr>
          <w:rFonts w:ascii="Times New Roman" w:hAnsi="Times New Roman"/>
          <w:b/>
          <w:sz w:val="24"/>
          <w:szCs w:val="24"/>
        </w:rPr>
        <w:t xml:space="preserve">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732A80" w:rsidRDefault="00732A80" w:rsidP="00732A80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732A80" w:rsidRDefault="00732A80" w:rsidP="00732A80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732A80" w:rsidRDefault="00732A80" w:rsidP="00732A8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32A80" w:rsidRDefault="00732A80" w:rsidP="00732A80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</w:t>
      </w:r>
    </w:p>
    <w:p w:rsidR="00732A80" w:rsidRDefault="00732A80" w:rsidP="00732A8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32A80" w:rsidRDefault="00732A80" w:rsidP="00732A8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Ficam autorizados o Vereador Vanderlei da Rosa, e os Servidores</w:t>
      </w:r>
      <w:r>
        <w:rPr>
          <w:rFonts w:ascii="Times New Roman" w:hAnsi="Times New Roman"/>
          <w:sz w:val="24"/>
          <w:szCs w:val="24"/>
        </w:rPr>
        <w:t xml:space="preserve"> Renan Formentini Pereira e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 , a participar  do </w:t>
      </w:r>
      <w:r w:rsidRPr="00732A80">
        <w:rPr>
          <w:rFonts w:ascii="Times New Roman" w:hAnsi="Times New Roman"/>
          <w:sz w:val="24"/>
          <w:szCs w:val="24"/>
        </w:rPr>
        <w:t xml:space="preserve"> Encontro Regional de Gestão de Pessoas na Administração Pública</w:t>
      </w:r>
      <w:r>
        <w:rPr>
          <w:rFonts w:ascii="Times New Roman" w:hAnsi="Times New Roman"/>
          <w:sz w:val="24"/>
          <w:szCs w:val="24"/>
        </w:rPr>
        <w:t>, no dia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 de Abril na cidade de </w:t>
      </w:r>
      <w:r>
        <w:rPr>
          <w:rFonts w:ascii="Times New Roman" w:hAnsi="Times New Roman"/>
          <w:sz w:val="24"/>
          <w:szCs w:val="24"/>
        </w:rPr>
        <w:t xml:space="preserve">Frederico </w:t>
      </w:r>
      <w:proofErr w:type="spellStart"/>
      <w:r>
        <w:rPr>
          <w:rFonts w:ascii="Times New Roman" w:hAnsi="Times New Roman"/>
          <w:sz w:val="24"/>
          <w:szCs w:val="24"/>
        </w:rPr>
        <w:t>Westpahlen</w:t>
      </w:r>
      <w:proofErr w:type="spellEnd"/>
      <w:r>
        <w:rPr>
          <w:rFonts w:ascii="Times New Roman" w:hAnsi="Times New Roman"/>
          <w:sz w:val="24"/>
          <w:szCs w:val="24"/>
        </w:rPr>
        <w:t xml:space="preserve"> –RS, uma realização </w:t>
      </w:r>
      <w:r>
        <w:rPr>
          <w:rFonts w:ascii="Times New Roman" w:hAnsi="Times New Roman"/>
          <w:sz w:val="24"/>
          <w:szCs w:val="24"/>
        </w:rPr>
        <w:t>do</w:t>
      </w:r>
      <w:r w:rsidRPr="00732A80">
        <w:rPr>
          <w:rFonts w:ascii="Times New Roman" w:hAnsi="Times New Roman"/>
          <w:sz w:val="24"/>
          <w:szCs w:val="24"/>
        </w:rPr>
        <w:t xml:space="preserve"> Tribunal de Contas do Estado do Rio Grande do Sul (TCE-RS)</w:t>
      </w:r>
      <w:r>
        <w:rPr>
          <w:rFonts w:ascii="Times New Roman" w:hAnsi="Times New Roman"/>
          <w:sz w:val="24"/>
          <w:szCs w:val="24"/>
        </w:rPr>
        <w:t>.</w:t>
      </w:r>
    </w:p>
    <w:p w:rsidR="00732A80" w:rsidRDefault="00732A80" w:rsidP="00732A8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002/2026.</w:t>
      </w:r>
    </w:p>
    <w:p w:rsidR="00732A80" w:rsidRDefault="00732A80" w:rsidP="00732A8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732A80" w:rsidRDefault="00732A80" w:rsidP="00732A8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GABINETE DA PRESIDENCIA DA CÂMARA DE VEREADORES</w:t>
      </w:r>
      <w:r>
        <w:rPr>
          <w:rFonts w:ascii="Times New Roman" w:hAnsi="Times New Roman"/>
          <w:sz w:val="24"/>
          <w:szCs w:val="24"/>
        </w:rPr>
        <w:t>, dia 15</w:t>
      </w:r>
      <w:r>
        <w:rPr>
          <w:rFonts w:ascii="Times New Roman" w:hAnsi="Times New Roman"/>
          <w:sz w:val="24"/>
          <w:szCs w:val="24"/>
        </w:rPr>
        <w:t xml:space="preserve"> de Abril de 2026.</w:t>
      </w:r>
    </w:p>
    <w:p w:rsidR="00732A80" w:rsidRDefault="00732A80" w:rsidP="00732A8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732A80" w:rsidRDefault="00732A80" w:rsidP="00732A80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Vanderlei da Rosa</w:t>
      </w:r>
    </w:p>
    <w:p w:rsidR="00732A80" w:rsidRDefault="00732A80" w:rsidP="00732A80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732A80" w:rsidRDefault="00732A80" w:rsidP="00732A80">
      <w:pPr>
        <w:jc w:val="both"/>
      </w:pPr>
      <w:bookmarkStart w:id="0" w:name="_GoBack"/>
      <w:bookmarkEnd w:id="0"/>
    </w:p>
    <w:p w:rsidR="0046150C" w:rsidRDefault="0046150C"/>
    <w:sectPr w:rsidR="0046150C" w:rsidSect="00732A80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3D0"/>
    <w:rsid w:val="0046150C"/>
    <w:rsid w:val="00732A80"/>
    <w:rsid w:val="00B0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A8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A8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832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2026-04-15T17:11:00Z</cp:lastPrinted>
  <dcterms:created xsi:type="dcterms:W3CDTF">2026-04-15T17:05:00Z</dcterms:created>
  <dcterms:modified xsi:type="dcterms:W3CDTF">2026-04-15T17:12:00Z</dcterms:modified>
</cp:coreProperties>
</file>